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BD07C" w14:textId="77777777" w:rsidR="00920A98" w:rsidRDefault="00920A98" w:rsidP="00FC5BE4">
      <w:pPr>
        <w:jc w:val="center"/>
        <w:rPr>
          <w:rFonts w:ascii="Arial" w:hAnsi="Arial" w:cs="Arial"/>
          <w:sz w:val="24"/>
          <w:szCs w:val="24"/>
        </w:rPr>
      </w:pPr>
    </w:p>
    <w:p w14:paraId="26101A57" w14:textId="352BF03B" w:rsidR="00FC5BE4" w:rsidRDefault="00FC5BE4" w:rsidP="00FC5BE4">
      <w:pPr>
        <w:jc w:val="center"/>
        <w:rPr>
          <w:rFonts w:ascii="Arial" w:hAnsi="Arial" w:cs="Arial"/>
          <w:sz w:val="24"/>
          <w:szCs w:val="24"/>
        </w:rPr>
      </w:pPr>
      <w:r w:rsidRPr="0011625D">
        <w:rPr>
          <w:rFonts w:ascii="Arial" w:hAnsi="Arial" w:cs="Arial"/>
          <w:sz w:val="24"/>
          <w:szCs w:val="24"/>
        </w:rPr>
        <w:t>Comunità Pastorale San Fermo – Nerviano/Parabiago</w:t>
      </w:r>
    </w:p>
    <w:p w14:paraId="52CF3680" w14:textId="77777777" w:rsidR="00FC5BE4" w:rsidRPr="0011625D" w:rsidRDefault="00FC5BE4" w:rsidP="00FC5BE4">
      <w:pPr>
        <w:jc w:val="center"/>
        <w:rPr>
          <w:rFonts w:ascii="Arial" w:hAnsi="Arial" w:cs="Arial"/>
          <w:sz w:val="24"/>
          <w:szCs w:val="24"/>
        </w:rPr>
      </w:pPr>
    </w:p>
    <w:p w14:paraId="726A9D7F" w14:textId="37C65AEC" w:rsidR="00FC5BE4" w:rsidRDefault="00FC5BE4" w:rsidP="00FC5B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GIUNTA </w:t>
      </w:r>
      <w:r w:rsidRPr="0011625D">
        <w:rPr>
          <w:rFonts w:ascii="Arial" w:hAnsi="Arial" w:cs="Arial"/>
          <w:sz w:val="24"/>
          <w:szCs w:val="24"/>
        </w:rPr>
        <w:t>CONSIGLIO PASTORALE DI COMUNITÀ PASTORALE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11625D">
        <w:rPr>
          <w:rFonts w:ascii="Arial" w:hAnsi="Arial" w:cs="Arial"/>
          <w:sz w:val="24"/>
          <w:szCs w:val="24"/>
        </w:rPr>
        <w:t xml:space="preserve">Verbale n. </w:t>
      </w:r>
      <w:r>
        <w:rPr>
          <w:rFonts w:ascii="Arial" w:hAnsi="Arial" w:cs="Arial"/>
          <w:sz w:val="24"/>
          <w:szCs w:val="24"/>
        </w:rPr>
        <w:t>10</w:t>
      </w:r>
    </w:p>
    <w:p w14:paraId="6EB67379" w14:textId="77777777" w:rsidR="00920A98" w:rsidRDefault="00920A98" w:rsidP="00FC5BE4">
      <w:pPr>
        <w:rPr>
          <w:rFonts w:ascii="Arial" w:hAnsi="Arial" w:cs="Arial"/>
          <w:sz w:val="24"/>
          <w:szCs w:val="24"/>
        </w:rPr>
      </w:pPr>
    </w:p>
    <w:p w14:paraId="7F28F889" w14:textId="796EF1BD" w:rsidR="00FC5BE4" w:rsidRDefault="00FC5BE4" w:rsidP="00FC5BE4">
      <w:pPr>
        <w:rPr>
          <w:rFonts w:ascii="Arial" w:hAnsi="Arial" w:cs="Arial"/>
          <w:sz w:val="24"/>
          <w:szCs w:val="24"/>
        </w:rPr>
      </w:pPr>
      <w:r w:rsidRPr="0011625D">
        <w:rPr>
          <w:rFonts w:ascii="Arial" w:hAnsi="Arial" w:cs="Arial"/>
          <w:sz w:val="24"/>
          <w:szCs w:val="24"/>
        </w:rPr>
        <w:t xml:space="preserve">Il giorno </w:t>
      </w:r>
      <w:r>
        <w:rPr>
          <w:rFonts w:ascii="Arial" w:hAnsi="Arial" w:cs="Arial"/>
          <w:sz w:val="24"/>
          <w:szCs w:val="24"/>
        </w:rPr>
        <w:t>10</w:t>
      </w:r>
      <w:r w:rsidRPr="001162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settembre </w:t>
      </w:r>
      <w:r w:rsidRPr="0011625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11625D">
        <w:rPr>
          <w:rFonts w:ascii="Arial" w:hAnsi="Arial" w:cs="Arial"/>
          <w:sz w:val="24"/>
          <w:szCs w:val="24"/>
        </w:rPr>
        <w:t xml:space="preserve"> alle ore </w:t>
      </w:r>
      <w:r>
        <w:rPr>
          <w:rFonts w:ascii="Arial" w:hAnsi="Arial" w:cs="Arial"/>
          <w:sz w:val="24"/>
          <w:szCs w:val="24"/>
        </w:rPr>
        <w:t>18</w:t>
      </w:r>
      <w:r w:rsidRPr="0011625D">
        <w:rPr>
          <w:rFonts w:ascii="Arial" w:hAnsi="Arial" w:cs="Arial"/>
          <w:sz w:val="24"/>
          <w:szCs w:val="24"/>
        </w:rPr>
        <w:t xml:space="preserve"> si riunisce</w:t>
      </w:r>
      <w:r>
        <w:rPr>
          <w:rFonts w:ascii="Arial" w:hAnsi="Arial" w:cs="Arial"/>
          <w:sz w:val="24"/>
          <w:szCs w:val="24"/>
        </w:rPr>
        <w:t xml:space="preserve"> la Giunta del Consiglio Pastorale di Comunità Pastorale. Sono presenti il parroco don Daniele Gandini ed i membri designati.</w:t>
      </w:r>
    </w:p>
    <w:p w14:paraId="0D1D1353" w14:textId="11665ADE" w:rsidR="00FC5BE4" w:rsidRDefault="00FC5BE4" w:rsidP="00FC5B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merito</w:t>
      </w:r>
      <w:r>
        <w:rPr>
          <w:rFonts w:ascii="Arial" w:hAnsi="Arial" w:cs="Arial"/>
          <w:sz w:val="24"/>
          <w:szCs w:val="24"/>
        </w:rPr>
        <w:t xml:space="preserve"> all’ordine del giorno del CPCP di </w:t>
      </w:r>
      <w:r>
        <w:rPr>
          <w:rFonts w:ascii="Arial" w:hAnsi="Arial" w:cs="Arial"/>
          <w:sz w:val="24"/>
          <w:szCs w:val="24"/>
        </w:rPr>
        <w:t>sabato 19 settembre</w:t>
      </w:r>
      <w:r>
        <w:rPr>
          <w:rFonts w:ascii="Arial" w:hAnsi="Arial" w:cs="Arial"/>
          <w:sz w:val="24"/>
          <w:szCs w:val="24"/>
        </w:rPr>
        <w:t xml:space="preserve"> p.v. si stabilisce quanto segue:</w:t>
      </w:r>
    </w:p>
    <w:p w14:paraId="388289B6" w14:textId="2A765114" w:rsidR="007042DE" w:rsidRPr="00FC5BE4" w:rsidRDefault="00FC5BE4" w:rsidP="00FC5BE4">
      <w:pPr>
        <w:pStyle w:val="Paragrafoelenco"/>
        <w:numPr>
          <w:ilvl w:val="0"/>
          <w:numId w:val="1"/>
        </w:numPr>
      </w:pPr>
      <w:r w:rsidRPr="00FC5BE4">
        <w:rPr>
          <w:rFonts w:ascii="Arial" w:hAnsi="Arial" w:cs="Arial"/>
          <w:sz w:val="24"/>
          <w:szCs w:val="24"/>
        </w:rPr>
        <w:t>Preghiera introduttiva</w:t>
      </w:r>
      <w:r>
        <w:rPr>
          <w:rFonts w:ascii="Arial" w:hAnsi="Arial" w:cs="Arial"/>
          <w:sz w:val="24"/>
          <w:szCs w:val="24"/>
        </w:rPr>
        <w:t>.</w:t>
      </w:r>
    </w:p>
    <w:p w14:paraId="65D8B83A" w14:textId="1C408099" w:rsidR="00FC5BE4" w:rsidRPr="00FC5BE4" w:rsidRDefault="00FC5BE4" w:rsidP="00FC5BE4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>Presentazione sintetica della proposta pastorale dell’Arcivescovo per l’anno pastorale 2026/2027 “Che allegria c’è? Di che godono tutti costoro?”</w:t>
      </w:r>
      <w:r w:rsidR="001F611B">
        <w:rPr>
          <w:rFonts w:ascii="Arial" w:hAnsi="Arial" w:cs="Arial"/>
          <w:sz w:val="24"/>
          <w:szCs w:val="24"/>
        </w:rPr>
        <w:t>; considerazioni riguardo le sollecitazioni offerte dal Vicario episcopale durante l’incontro di mercoledì 9 settembre u.s. al Santuario di Rho.</w:t>
      </w:r>
    </w:p>
    <w:p w14:paraId="180DD854" w14:textId="2FDA6500" w:rsidR="00FC5BE4" w:rsidRPr="00FC5BE4" w:rsidRDefault="00FC5BE4" w:rsidP="00FC5BE4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 xml:space="preserve">Lettura del brano della Prima lettera di Pietro raccomandata </w:t>
      </w:r>
      <w:r w:rsidR="004F5357">
        <w:rPr>
          <w:rFonts w:ascii="Arial" w:hAnsi="Arial" w:cs="Arial"/>
          <w:sz w:val="24"/>
          <w:szCs w:val="24"/>
        </w:rPr>
        <w:t>dall’Aricivescovo</w:t>
      </w:r>
      <w:r w:rsidR="004F53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per la </w:t>
      </w:r>
      <w:r w:rsidR="001F611B">
        <w:rPr>
          <w:rFonts w:ascii="Arial" w:hAnsi="Arial" w:cs="Arial"/>
          <w:sz w:val="24"/>
          <w:szCs w:val="24"/>
        </w:rPr>
        <w:t>meditazione</w:t>
      </w:r>
      <w:r>
        <w:rPr>
          <w:rFonts w:ascii="Arial" w:hAnsi="Arial" w:cs="Arial"/>
          <w:sz w:val="24"/>
          <w:szCs w:val="24"/>
        </w:rPr>
        <w:t>: 1 Pt</w:t>
      </w:r>
      <w:r w:rsidR="004F53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1,3-9. (pag. 21-22 del documento pastorale).</w:t>
      </w:r>
    </w:p>
    <w:p w14:paraId="7A0945FB" w14:textId="68617CC0" w:rsidR="00FC5BE4" w:rsidRPr="001F611B" w:rsidRDefault="00FC5BE4" w:rsidP="00FC5BE4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 xml:space="preserve">Introduzione alla “Conversazione nello Spirito” e condivisione a gruppi delle </w:t>
      </w:r>
      <w:r w:rsidR="001F611B">
        <w:rPr>
          <w:rFonts w:ascii="Arial" w:hAnsi="Arial" w:cs="Arial"/>
          <w:sz w:val="24"/>
          <w:szCs w:val="24"/>
        </w:rPr>
        <w:t>riflessioni personali sul testo so</w:t>
      </w:r>
      <w:r w:rsidR="004F5357">
        <w:rPr>
          <w:rFonts w:ascii="Arial" w:hAnsi="Arial" w:cs="Arial"/>
          <w:sz w:val="24"/>
          <w:szCs w:val="24"/>
        </w:rPr>
        <w:t>p</w:t>
      </w:r>
      <w:r w:rsidR="001F611B">
        <w:rPr>
          <w:rFonts w:ascii="Arial" w:hAnsi="Arial" w:cs="Arial"/>
          <w:sz w:val="24"/>
          <w:szCs w:val="24"/>
        </w:rPr>
        <w:t>ra citato.</w:t>
      </w:r>
    </w:p>
    <w:p w14:paraId="42A237A6" w14:textId="77777777" w:rsidR="00285531" w:rsidRPr="00285531" w:rsidRDefault="001F611B" w:rsidP="00FC5BE4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>Condivisione ed analisi del calendario relativo al corrente anno pastorale.</w:t>
      </w:r>
    </w:p>
    <w:p w14:paraId="1816ADBB" w14:textId="05A1F6A5" w:rsidR="001F611B" w:rsidRPr="004F5357" w:rsidRDefault="00285531" w:rsidP="00FC5BE4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>Varie ed eventuali.</w:t>
      </w:r>
      <w:r w:rsidR="001F611B">
        <w:rPr>
          <w:rFonts w:ascii="Arial" w:hAnsi="Arial" w:cs="Arial"/>
          <w:sz w:val="24"/>
          <w:szCs w:val="24"/>
        </w:rPr>
        <w:t xml:space="preserve"> </w:t>
      </w:r>
    </w:p>
    <w:p w14:paraId="5055CBEA" w14:textId="77777777" w:rsidR="004F5357" w:rsidRDefault="004F5357" w:rsidP="004F5357"/>
    <w:p w14:paraId="09DC7AB8" w14:textId="77777777" w:rsidR="004F5357" w:rsidRDefault="004F5357" w:rsidP="004F5357"/>
    <w:p w14:paraId="67FBD34B" w14:textId="7178685D" w:rsidR="004F5357" w:rsidRDefault="004F5357" w:rsidP="004F535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Nerviano,  </w:t>
      </w:r>
      <w:r w:rsidR="00155E77">
        <w:rPr>
          <w:rFonts w:ascii="Arial" w:hAnsi="Arial" w:cs="Arial"/>
          <w:sz w:val="24"/>
          <w:szCs w:val="24"/>
        </w:rPr>
        <w:t xml:space="preserve">10 settembre </w:t>
      </w:r>
      <w:r>
        <w:rPr>
          <w:rFonts w:ascii="Arial" w:hAnsi="Arial" w:cs="Arial"/>
          <w:sz w:val="24"/>
          <w:szCs w:val="24"/>
        </w:rPr>
        <w:t>2026</w:t>
      </w:r>
    </w:p>
    <w:p w14:paraId="42E5CF8B" w14:textId="77777777" w:rsidR="004F5357" w:rsidRDefault="004F5357" w:rsidP="004F535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Presidente                                                                                                   il segretario</w:t>
      </w:r>
    </w:p>
    <w:p w14:paraId="0557E589" w14:textId="77777777" w:rsidR="004F5357" w:rsidRPr="00295A04" w:rsidRDefault="004F5357" w:rsidP="004F535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 Daniele Gandini                                                                                   Marialuisa Cozzi</w:t>
      </w:r>
    </w:p>
    <w:p w14:paraId="180D6AAD" w14:textId="77777777" w:rsidR="004F5357" w:rsidRDefault="004F5357" w:rsidP="004F5357"/>
    <w:p w14:paraId="6989C493" w14:textId="77777777" w:rsidR="004F5357" w:rsidRDefault="004F5357" w:rsidP="004F5357"/>
    <w:sectPr w:rsidR="004F53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E4C36"/>
    <w:multiLevelType w:val="hybridMultilevel"/>
    <w:tmpl w:val="32DA2D9A"/>
    <w:lvl w:ilvl="0" w:tplc="EACAF1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837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E4"/>
    <w:rsid w:val="00155E77"/>
    <w:rsid w:val="001F611B"/>
    <w:rsid w:val="00232BA9"/>
    <w:rsid w:val="00285531"/>
    <w:rsid w:val="004F5357"/>
    <w:rsid w:val="007042DE"/>
    <w:rsid w:val="00920A98"/>
    <w:rsid w:val="009A69CA"/>
    <w:rsid w:val="00F03095"/>
    <w:rsid w:val="00FC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3425"/>
  <w15:chartTrackingRefBased/>
  <w15:docId w15:val="{863065A7-5D78-4F4A-A7E4-19D0F8FF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5BE4"/>
  </w:style>
  <w:style w:type="paragraph" w:styleId="Titolo1">
    <w:name w:val="heading 1"/>
    <w:basedOn w:val="Normale"/>
    <w:next w:val="Normale"/>
    <w:link w:val="Titolo1Carattere"/>
    <w:uiPriority w:val="9"/>
    <w:qFormat/>
    <w:rsid w:val="00FC5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5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5B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5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5B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5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5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5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5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5B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5B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5B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5BE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5BE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5B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5B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5B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5B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5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5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5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5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5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5B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5B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5BE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5B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5BE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5B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Luisa</cp:lastModifiedBy>
  <cp:revision>4</cp:revision>
  <dcterms:created xsi:type="dcterms:W3CDTF">2026-09-11T06:04:00Z</dcterms:created>
  <dcterms:modified xsi:type="dcterms:W3CDTF">2026-09-11T06:25:00Z</dcterms:modified>
</cp:coreProperties>
</file>